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38B" w14:textId="2384EAC1" w:rsidR="00BD7D4C" w:rsidRDefault="00097142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7142">
        <w:rPr>
          <w:rFonts w:ascii="Arial" w:hAnsi="Arial" w:cs="Arial"/>
          <w:b/>
          <w:bCs/>
        </w:rPr>
        <w:t>Modèle</w:t>
      </w:r>
      <w:r w:rsidRPr="00097142">
        <w:rPr>
          <w:rFonts w:ascii="Arial" w:hAnsi="Arial" w:cs="Arial"/>
          <w:b/>
          <w:bCs/>
        </w:rPr>
        <w:t xml:space="preserve"> de document unique regroupant les quatorze informations </w:t>
      </w:r>
      <w:r w:rsidR="004877C6">
        <w:rPr>
          <w:rFonts w:ascii="Arial" w:hAnsi="Arial" w:cs="Arial"/>
          <w:b/>
          <w:bCs/>
        </w:rPr>
        <w:t>p</w:t>
      </w:r>
      <w:r w:rsidRPr="00097142">
        <w:rPr>
          <w:rFonts w:ascii="Arial" w:hAnsi="Arial" w:cs="Arial"/>
          <w:b/>
          <w:bCs/>
        </w:rPr>
        <w:t>rincipales</w:t>
      </w:r>
      <w:r w:rsidRPr="00097142">
        <w:rPr>
          <w:rFonts w:ascii="Arial" w:hAnsi="Arial" w:cs="Arial"/>
          <w:b/>
          <w:bCs/>
        </w:rPr>
        <w:t xml:space="preserve"> relatives à la relation de travail délivrées au salar</w:t>
      </w:r>
      <w:r w:rsidRPr="00097142">
        <w:rPr>
          <w:rFonts w:ascii="Arial" w:hAnsi="Arial" w:cs="Arial"/>
          <w:b/>
          <w:bCs/>
        </w:rPr>
        <w:t>ié</w:t>
      </w:r>
    </w:p>
    <w:p w14:paraId="44B737F7" w14:textId="43EAD3D9" w:rsid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CE12DC" w14:textId="2870D85F" w:rsidR="004877C6" w:rsidRPr="00613A0D" w:rsidRDefault="00613A0D" w:rsidP="00B62315">
      <w:pPr>
        <w:spacing w:after="0" w:line="240" w:lineRule="auto"/>
        <w:jc w:val="both"/>
        <w:rPr>
          <w:rFonts w:ascii="Arial" w:hAnsi="Arial" w:cs="Arial"/>
        </w:rPr>
      </w:pPr>
      <w:r w:rsidRPr="00613A0D">
        <w:rPr>
          <w:rFonts w:ascii="Arial" w:hAnsi="Arial" w:cs="Arial"/>
        </w:rPr>
        <w:t>Le présent document vous est remis pour vous informer des règles et conditions essentielles d'exercice de vos fonctions, en application de l'article R. 1221-34 du code du travail.</w:t>
      </w:r>
    </w:p>
    <w:p w14:paraId="40E8B04E" w14:textId="77777777" w:rsidR="00613A0D" w:rsidRDefault="00613A0D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83C9AE" w14:textId="2CCEE8B4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color w:val="FF0000"/>
        </w:rPr>
      </w:pPr>
      <w:bookmarkStart w:id="0" w:name="_Hlk169702860"/>
      <w:r w:rsidRPr="004877C6">
        <w:rPr>
          <w:rFonts w:ascii="Arial" w:hAnsi="Arial" w:cs="Arial"/>
          <w:color w:val="FF0000"/>
        </w:rPr>
        <w:t xml:space="preserve">A compléter en fonction du cas d’espèce </w:t>
      </w:r>
      <w:r>
        <w:rPr>
          <w:rFonts w:ascii="Arial" w:hAnsi="Arial" w:cs="Arial"/>
          <w:color w:val="FF0000"/>
        </w:rPr>
        <w:t>et des éléments que vous connaissez</w:t>
      </w:r>
      <w:r w:rsidR="00B62315">
        <w:rPr>
          <w:rFonts w:ascii="Arial" w:hAnsi="Arial" w:cs="Arial"/>
          <w:color w:val="FF0000"/>
        </w:rPr>
        <w:t xml:space="preserve"> (bon nombre d’informations se trouvent dans le contrat de travail du salarié)</w:t>
      </w:r>
    </w:p>
    <w:bookmarkEnd w:id="0"/>
    <w:p w14:paraId="49C2CAB8" w14:textId="50E7C6AA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p w14:paraId="66BD4F15" w14:textId="6F272FD6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p w14:paraId="4A9FE20D" w14:textId="55B79D3F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I. - Identités des parties</w:t>
      </w:r>
    </w:p>
    <w:p w14:paraId="00186783" w14:textId="77777777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p w14:paraId="717ED044" w14:textId="23236DC3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Nom et Prénom du salarié : </w:t>
      </w:r>
    </w:p>
    <w:p w14:paraId="26C87D1B" w14:textId="21368CD0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Nom ou raison sociale de l'employeur : </w:t>
      </w:r>
    </w:p>
    <w:p w14:paraId="7E9454DC" w14:textId="44C4B92A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Numéro SIRET ou numéro de cotisant de l'employeur : </w:t>
      </w:r>
    </w:p>
    <w:p w14:paraId="3B18808A" w14:textId="77777777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p w14:paraId="1B888112" w14:textId="28BB78DD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II. - Lieu de travail</w:t>
      </w:r>
    </w:p>
    <w:p w14:paraId="2EEEDDBA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5A2CA85C" w14:textId="6BB8E250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Adresse du lieu de travail : </w:t>
      </w:r>
    </w:p>
    <w:p w14:paraId="1BB2A0D3" w14:textId="2ECF1911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Autres adresses du lieu de travail éventuelles : </w:t>
      </w:r>
    </w:p>
    <w:p w14:paraId="5ECC60D6" w14:textId="5A015A58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Adresse de l'employeur : </w:t>
      </w:r>
    </w:p>
    <w:p w14:paraId="099E4A59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61ABCEA7" w14:textId="11F89CA6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III. - Fonctions occupées</w:t>
      </w:r>
    </w:p>
    <w:p w14:paraId="7DF99AE9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1723BF80" w14:textId="36A32A46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Intitulé du poste, des fonctions, de la catégorie socioprofessionnelle ou de la catégorie d'emploi : </w:t>
      </w:r>
    </w:p>
    <w:p w14:paraId="2C999796" w14:textId="77777777" w:rsidR="00B62315" w:rsidRPr="004877C6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51765B61" w14:textId="24DFBEB0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IV. - Embauche</w:t>
      </w:r>
    </w:p>
    <w:p w14:paraId="71B84A54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449C75D3" w14:textId="46086D54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Date d'embauche : </w:t>
      </w:r>
    </w:p>
    <w:p w14:paraId="6B462243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4160F479" w14:textId="43172DD5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V. - Relation à durée déterminée</w:t>
      </w:r>
    </w:p>
    <w:p w14:paraId="70687DB7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6B041412" w14:textId="77777777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Date de la fin du contrat à durée déterminée ou du contrat de mission : </w:t>
      </w:r>
    </w:p>
    <w:p w14:paraId="3F8F911C" w14:textId="1682F4DF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Ou durée du contrat à durée déterminée ou du contrat de mission : </w:t>
      </w:r>
    </w:p>
    <w:p w14:paraId="68337C05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01BEC022" w14:textId="3BB9F687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VI. - Travail temporaire</w:t>
      </w:r>
    </w:p>
    <w:p w14:paraId="6602F668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7A4D71F0" w14:textId="77777777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Nom ou raison sociale de l'entreprise utilisatrice : </w:t>
      </w:r>
    </w:p>
    <w:p w14:paraId="0DDD8D7B" w14:textId="08190B37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Numéro SIRET de l'entreprise utilisatrice ou toutes autres références équivalentes : </w:t>
      </w:r>
    </w:p>
    <w:p w14:paraId="315C5A55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078952D9" w14:textId="1ACFCF9C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VII. - Période d'essai</w:t>
      </w:r>
    </w:p>
    <w:p w14:paraId="1D328341" w14:textId="77777777" w:rsidR="00B62315" w:rsidRDefault="00B62315" w:rsidP="00B62315">
      <w:pPr>
        <w:spacing w:after="0" w:line="240" w:lineRule="auto"/>
        <w:jc w:val="both"/>
        <w:rPr>
          <w:rFonts w:ascii="Arial" w:hAnsi="Arial" w:cs="Arial"/>
        </w:rPr>
      </w:pPr>
    </w:p>
    <w:p w14:paraId="4B23027F" w14:textId="77777777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Durée de la période d'essai : […] conformément aux articles L. 1221-19 et L. 1221-21, aux articles L. 1242-10 et L. 1242-11, à l'article L. 1251-14 du code du travail ou à l'article […] de la convention ou de l'accord collectif […]</w:t>
      </w:r>
    </w:p>
    <w:p w14:paraId="4F5A1BEF" w14:textId="77777777" w:rsidR="00B6231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Délai de prévenance en cas de rupture du contrat à l'initiative du salarié : […] conformément à l'article L. 1221-26 du code du travail ou à l'article […] de la convention ou de l'accord collectif […]</w:t>
      </w:r>
    </w:p>
    <w:p w14:paraId="3A3C0AED" w14:textId="08375F92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 xml:space="preserve">Délai de prévenance en cas de rupture du contrat à l'initiative de l'employeur : […] </w:t>
      </w:r>
      <w:proofErr w:type="gramStart"/>
      <w:r w:rsidRPr="004877C6">
        <w:rPr>
          <w:rFonts w:ascii="Arial" w:hAnsi="Arial" w:cs="Arial"/>
        </w:rPr>
        <w:t>conformément</w:t>
      </w:r>
      <w:proofErr w:type="gramEnd"/>
      <w:r w:rsidRPr="004877C6">
        <w:rPr>
          <w:rFonts w:ascii="Arial" w:hAnsi="Arial" w:cs="Arial"/>
        </w:rPr>
        <w:t xml:space="preserve"> à l'article L. 1221-25 du code du travail ou à l'article […] de la convention ou de l'accord collectif […]</w:t>
      </w:r>
    </w:p>
    <w:p w14:paraId="1EC44BDC" w14:textId="77777777" w:rsidR="00F2647A" w:rsidRDefault="00F2647A" w:rsidP="00B62315">
      <w:pPr>
        <w:spacing w:after="0" w:line="240" w:lineRule="auto"/>
        <w:jc w:val="both"/>
        <w:rPr>
          <w:rFonts w:ascii="Arial" w:hAnsi="Arial" w:cs="Arial"/>
        </w:rPr>
      </w:pPr>
    </w:p>
    <w:p w14:paraId="2C7BF380" w14:textId="3BE0164D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VIII. - Formation professionnelle</w:t>
      </w:r>
    </w:p>
    <w:p w14:paraId="7485D940" w14:textId="77777777" w:rsidR="00F2647A" w:rsidRDefault="00F2647A" w:rsidP="00B62315">
      <w:pPr>
        <w:spacing w:after="0" w:line="240" w:lineRule="auto"/>
        <w:jc w:val="both"/>
        <w:rPr>
          <w:rFonts w:ascii="Arial" w:hAnsi="Arial" w:cs="Arial"/>
        </w:rPr>
      </w:pPr>
    </w:p>
    <w:p w14:paraId="2A394154" w14:textId="4DD4B739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lastRenderedPageBreak/>
        <w:t>Actions mises en œuvre ou prévues par l'employeur au titre de son obligation en matière de formation, conformément à l'article L. 6321-1 du code du travail : […]</w:t>
      </w:r>
    </w:p>
    <w:p w14:paraId="718C0675" w14:textId="4DEC5A65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IX. - Congé payé</w:t>
      </w:r>
    </w:p>
    <w:p w14:paraId="25D74CEF" w14:textId="77777777" w:rsidR="00F2647A" w:rsidRDefault="00F2647A" w:rsidP="00B62315">
      <w:pPr>
        <w:spacing w:after="0" w:line="240" w:lineRule="auto"/>
        <w:jc w:val="both"/>
        <w:rPr>
          <w:rFonts w:ascii="Arial" w:hAnsi="Arial" w:cs="Arial"/>
        </w:rPr>
      </w:pPr>
    </w:p>
    <w:p w14:paraId="4F6E8A75" w14:textId="77777777" w:rsidR="00F2647A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La durée du congé payé : […], conformément aux articles L. 3141-3 et L. 3141-6 à L. 3141-11 et L. 3141-21 à L. 3141-23 du code du travail ou à l'article […] de la convention ou de l'accord collectif […]</w:t>
      </w:r>
    </w:p>
    <w:p w14:paraId="23E0B9A1" w14:textId="0D45F256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Les modalités de calcul de la durée du congé payé […], conformément aux articles L. 3141-4 et L. 3141-5 du code du travail et à l'article […] de la convention ou de l'accord collectif […]</w:t>
      </w:r>
    </w:p>
    <w:p w14:paraId="1C4E398E" w14:textId="77777777" w:rsidR="00F2647A" w:rsidRDefault="00F2647A" w:rsidP="00B62315">
      <w:pPr>
        <w:spacing w:after="0" w:line="240" w:lineRule="auto"/>
        <w:jc w:val="both"/>
        <w:rPr>
          <w:rFonts w:ascii="Arial" w:hAnsi="Arial" w:cs="Arial"/>
        </w:rPr>
      </w:pPr>
    </w:p>
    <w:p w14:paraId="7F3E2A87" w14:textId="69A93B20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X. - Rupture du contrat</w:t>
      </w:r>
    </w:p>
    <w:p w14:paraId="3654AE4C" w14:textId="77777777" w:rsidR="00F2647A" w:rsidRDefault="00F2647A" w:rsidP="00B62315">
      <w:pPr>
        <w:spacing w:after="0" w:line="240" w:lineRule="auto"/>
        <w:jc w:val="both"/>
        <w:rPr>
          <w:rFonts w:ascii="Arial" w:hAnsi="Arial" w:cs="Arial"/>
        </w:rPr>
      </w:pPr>
    </w:p>
    <w:p w14:paraId="5A8E0667" w14:textId="77777777" w:rsidR="00F2647A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licenciement pour motif personnel et de licenciement dans le cadre d'un accord de performance collective, la procédure à observer par l'employeur est fixée conformément aux articles L. 1232-2, L. 1232-3, L. 1232-4, R. 1232-1, R. 1232-2, R. 1232-3 du code du travail, aux articles L. 1232-6, L. 1235-2 et R. 1232-13 du code du travail et à l'article […] de la convention ou de l'accord collectif […]</w:t>
      </w:r>
    </w:p>
    <w:p w14:paraId="61AE3FCA" w14:textId="77777777" w:rsidR="00F2647A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licenciement individuel pour motif économique et de licenciement collectif de moins de dix salariés dans une même période de trente jours pour motif économique, la procédure à observer par l'employeur est fixée conformément aux articles L. 1233-11, L. 1233-12, L. 1233-13, L. 1233-15, L. 1233-16, L. 1233-17, L. 1235-2 et R. 1233-2-2 du code du travail et le cas échéant à l'article […] de la convention ou de l'accord collectif […]</w:t>
      </w:r>
    </w:p>
    <w:p w14:paraId="6F5B0229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licenciement collectif de dix salariés ou plus dans une même période de trente jours pour motif économique, la procédure à observer par l'employeur est fixée conformément aux articles L. 1233-38, L. 1233-39, L. 1233-42, L. 1233-43, L. 1235-2 et R. 1233-2-2 du code du travail et le cas échéant à l'article […] de la convention ou de l'accord collectif […]</w:t>
      </w:r>
    </w:p>
    <w:p w14:paraId="06CB2607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démission, la procédure à observer par le salarié est fixée conformément à l'article […] de la convention ou de l'accord collectif […]</w:t>
      </w:r>
    </w:p>
    <w:p w14:paraId="705DF30A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mise à la retraite, la procédure à observer par l'employeur est fixée conformément aux articles L. 1237-5 et L. 1237-7 et à l'article […] de la convention ou de l'accord collectif […]</w:t>
      </w:r>
    </w:p>
    <w:p w14:paraId="7AE91C19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départ volontaire à la retraite, la procédure à observer par le salarié est fixée conformément à l'article […] de la convention ou de l'accord collectif […]</w:t>
      </w:r>
    </w:p>
    <w:p w14:paraId="16E504CE" w14:textId="0EC1A688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rupture conventionnelle individuelle, la procédure à observer par le salarié et l'employeur est fixée conformément aux articles L. 1237-11, L. 1237-12, L. 1237-13, L. 1237-14 et L. 1237-15 du code du travail.</w:t>
      </w:r>
    </w:p>
    <w:p w14:paraId="30367A03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rupture dans le cadre d'un congé de mobilité, la procédure à observer par le salarié et l'employeur est fixée conformément aux articles L. 1237-18, L. 1237-18-1, L. 1237-18-2, L. 1237-18-3, L. 1237-18-4.</w:t>
      </w:r>
    </w:p>
    <w:p w14:paraId="16452F21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rupture du contrat de travail d'un commun accord dans le cadre dans le cadre d'un accord collectif portant rupture conventionnelle collective, la procédure à observer par l'employeur et le salarié est fixée conformément aux articles L. 1237-19-1, L. 1237-19-2, L. 1237-19-3 et L. 1237-19-4 du code du travail et lorsque la rupture intervient dans le cadre d'un congé de mobilité, aux articles L. 1237-18, L. 1237-18-1, L. 1237-18-2, L. 1237-18-3, L. 1237-18-4.</w:t>
      </w:r>
    </w:p>
    <w:p w14:paraId="1FCFA1AA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En cas de rupture du contrat d'apprentissage, la procédure à suivre par l'employeur et le salarié est fixée conformément aux articles L. 6222-18, L. 6222-18-1, L. 6222-19, R. 6222-21, D. 6222-21-1 et R. 6222-23 du code du travail.</w:t>
      </w:r>
    </w:p>
    <w:p w14:paraId="43BB7E8C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 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0CC5CD99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 est soumise à l'autorisation préalable de l'inspecteur du travail. Dès lors que le salarié détenteur d'au moins un de ces mandats en informe son employeur, ce dernier lui transmet la procédure adéquate.</w:t>
      </w:r>
    </w:p>
    <w:p w14:paraId="40BDB072" w14:textId="77777777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Ces modalités relatives à la communication de la procédure adéquate s'appliquent si le salarié bénéficie du statut protecteur au titre d'un mandat non visé dans le code du travail.</w:t>
      </w:r>
    </w:p>
    <w:p w14:paraId="4EF584D6" w14:textId="6543E9A2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Durée du préavis éventuel : […], conformément aux articles L. 1234-1, L. 1234-15, L. 1234-16, L. 1234-17, L. 1234-17-1 du code du travail ou à l'article […] de la convention ou de l'accord collectif […]</w:t>
      </w:r>
    </w:p>
    <w:p w14:paraId="4CA112DC" w14:textId="4B48517E" w:rsidR="00EE74F0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Documents de fin de contrat que doit remettre l'employeur au salarié lors de la rupture du contrat : certificat de travail conformément à l'article L. 1234-19 du code du travail, reçu pour solde de tout compte conformément aux articles L. 1234-20 et D. 1234-7 du code du travail et attestation d'assurance chômage conformément à l'article R. 1234-9 du code du travail.</w:t>
      </w:r>
    </w:p>
    <w:p w14:paraId="0EF28378" w14:textId="1BE4CAFC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Recours du salarié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6D8BE579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08AA40FA" w14:textId="0852DA43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XI. - Rémunération</w:t>
      </w:r>
    </w:p>
    <w:p w14:paraId="7B63F6B2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068B7B02" w14:textId="38BB1010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Eléments constitutifs de la rémunération à indiquer séparément :</w:t>
      </w:r>
    </w:p>
    <w:p w14:paraId="5BBF8E36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27B6237E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- salaire de base ou minimum : […] fixé conformément à l'article […] de la convention ou de l'accord collectif […] ;</w:t>
      </w:r>
    </w:p>
    <w:p w14:paraId="041F3DBA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- avantages en nature (s'il en existe) : […] fixés conformément à l'article […] de la convention ou de l'accord collectif […] ;</w:t>
      </w:r>
    </w:p>
    <w:p w14:paraId="3B480636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- prime ou accessoire du salaire (s'il en existe) : […] fixé conformément à l'article […] de la convention ou de l'accord collectif […] ;</w:t>
      </w:r>
    </w:p>
    <w:p w14:paraId="2FFABA71" w14:textId="4B84A8AE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- […]</w:t>
      </w:r>
    </w:p>
    <w:p w14:paraId="3F01EB4A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7C95ED23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Majoration des heures supplémentaires ou complémentaires : […] conformément aux articles L. 3121-28, L. 3121-33 et L. 3121-36 du code du travail ainsi qu'aux articles L. 3123-8, L. 3123-21, L. 3123-22 et L. 3123-29 du code du travail ou à l'article […] de la convention ou de l'accord collectif […]</w:t>
      </w:r>
    </w:p>
    <w:p w14:paraId="2A83BF91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Périodicité du versement de la rémunération : […] conformément aux articles L. 3242-1 du code du travail (salariés mensualisés) ou L. 3242-3 du code du travail (salariés non mensualisés) ou L. 3123-38 du code du travail (salariés en contrat de travail intermittent) et à l'article […] de la convention ou de l'accord collectif […]</w:t>
      </w:r>
    </w:p>
    <w:p w14:paraId="40CF5C2A" w14:textId="3CA6D0F3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Modalités de paiement de la rémunération : […] conformément à l'article L. 3241-1 du code du travail.</w:t>
      </w:r>
    </w:p>
    <w:p w14:paraId="26743FA8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6E0F8C4D" w14:textId="1D721250" w:rsid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XII. - Durée du travail</w:t>
      </w:r>
    </w:p>
    <w:p w14:paraId="3C354913" w14:textId="77777777" w:rsidR="00D45D35" w:rsidRPr="004877C6" w:rsidRDefault="00D45D35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2A8C8F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La durée de travail quotidienne, hebdomadaire, mensuelle ou ses modalités d'aménagement sur une autre période de référence : […], conformément aux articles L. 3121-18 à L. 3121-26 et L. 3121-41 à L. 3121-47 ainsi qu'aux articles L. 3123-6 à L. 3123-11 et L. 3123-27 du code du travail, ou à l'article […] de la convention ou de l'accord collectif […]</w:t>
      </w:r>
    </w:p>
    <w:p w14:paraId="76767959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Heures supplémentaires ou complémentaires : […], conformément aux articles L. 3121-27 à L. 3121-40 ainsi qu'aux articles L. 3123-6 à L. 3123-10, L. 3123-20 et L. 3123-28 du code du travail ou à l'article […] de la convention ou de l'accord collectif […]</w:t>
      </w:r>
    </w:p>
    <w:p w14:paraId="65864607" w14:textId="05D5CF18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Modalité concernant les changements d'équipe en cas d'organisation du travail en équipes successives alternantes : […] conformément aux articles L. 3121-41 à L. 3121-47 du code du travail.</w:t>
      </w:r>
    </w:p>
    <w:p w14:paraId="66D257C2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6B3975A6" w14:textId="1BA011AA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XIII. - Conventions et accords collectifs</w:t>
      </w:r>
    </w:p>
    <w:p w14:paraId="71658814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16634BDB" w14:textId="254C0B98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Liste des conventions et accords collectifs applicables au salarié :</w:t>
      </w:r>
    </w:p>
    <w:p w14:paraId="733392BF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7A61CF6C" w14:textId="43F6EECA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77C6">
        <w:rPr>
          <w:rFonts w:ascii="Arial" w:hAnsi="Arial" w:cs="Arial"/>
          <w:b/>
          <w:bCs/>
        </w:rPr>
        <w:t>XIV. - Protection sociale</w:t>
      </w:r>
    </w:p>
    <w:p w14:paraId="1FEB36E5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70ABFD15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Régimes obligatoires auxquels est affilié le salarié :</w:t>
      </w:r>
    </w:p>
    <w:p w14:paraId="2E1EA481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Régime général, régime agricole ou régime spécial pour tous les risques de base (maladie, maternité, paternité, accidents du travail, invalidité, autonomie, vieillesse) : […]</w:t>
      </w:r>
    </w:p>
    <w:p w14:paraId="6CFF62D3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Chômage : […]</w:t>
      </w:r>
    </w:p>
    <w:p w14:paraId="4DBC69A7" w14:textId="7777777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Régime de retraite complémentaire : […]</w:t>
      </w:r>
    </w:p>
    <w:p w14:paraId="75EBA6C1" w14:textId="6C691E37" w:rsidR="00D45D35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17B91799" w14:textId="77777777" w:rsidR="00D45D35" w:rsidRDefault="00D45D35" w:rsidP="00B62315">
      <w:pPr>
        <w:spacing w:after="0" w:line="240" w:lineRule="auto"/>
        <w:jc w:val="both"/>
        <w:rPr>
          <w:rFonts w:ascii="Arial" w:hAnsi="Arial" w:cs="Arial"/>
        </w:rPr>
      </w:pPr>
    </w:p>
    <w:p w14:paraId="155F4B49" w14:textId="1017A398" w:rsidR="004877C6" w:rsidRP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  <w:r w:rsidRPr="004877C6">
        <w:rPr>
          <w:rFonts w:ascii="Arial" w:hAnsi="Arial" w:cs="Arial"/>
        </w:rPr>
        <w:t>Date de remise du document :</w:t>
      </w:r>
    </w:p>
    <w:p w14:paraId="4D630E77" w14:textId="6C2ED075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p w14:paraId="5B00018D" w14:textId="77777777" w:rsidR="004877C6" w:rsidRDefault="004877C6" w:rsidP="00B62315">
      <w:pPr>
        <w:spacing w:after="0" w:line="240" w:lineRule="auto"/>
        <w:jc w:val="both"/>
        <w:rPr>
          <w:rFonts w:ascii="Arial" w:hAnsi="Arial" w:cs="Arial"/>
        </w:rPr>
      </w:pPr>
    </w:p>
    <w:sectPr w:rsidR="0048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2"/>
    <w:rsid w:val="00097142"/>
    <w:rsid w:val="004877C6"/>
    <w:rsid w:val="00613A0D"/>
    <w:rsid w:val="00B62315"/>
    <w:rsid w:val="00BD7D4C"/>
    <w:rsid w:val="00D45D35"/>
    <w:rsid w:val="00E932E0"/>
    <w:rsid w:val="00EE74F0"/>
    <w:rsid w:val="00F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29B4"/>
  <w15:chartTrackingRefBased/>
  <w15:docId w15:val="{B3740694-8A60-421C-99B1-A440310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77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7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1573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NEGRE - FNA</dc:creator>
  <cp:keywords/>
  <dc:description/>
  <cp:lastModifiedBy>Valerie NEGRE - FNA</cp:lastModifiedBy>
  <cp:revision>5</cp:revision>
  <dcterms:created xsi:type="dcterms:W3CDTF">2024-06-19T12:59:00Z</dcterms:created>
  <dcterms:modified xsi:type="dcterms:W3CDTF">2024-06-19T13:35:00Z</dcterms:modified>
</cp:coreProperties>
</file>